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08" w:type="dxa"/>
        <w:tblLook w:val="04A0"/>
      </w:tblPr>
      <w:tblGrid>
        <w:gridCol w:w="5245"/>
        <w:gridCol w:w="5245"/>
      </w:tblGrid>
      <w:tr w:rsidR="00E27EEB" w:rsidRPr="00241839" w:rsidTr="00241839">
        <w:trPr>
          <w:trHeight w:val="5103"/>
        </w:trPr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Style w:val="c0"/>
                <w:rFonts w:ascii="Century Gothic" w:hAnsi="Century Gothic" w:cs="Segoe UI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1. «</w:t>
            </w:r>
            <w:r w:rsidRPr="00241839">
              <w:rPr>
                <w:rStyle w:val="c0"/>
                <w:rFonts w:ascii="Century Gothic" w:hAnsi="Century Gothic" w:cs="Segoe UI"/>
                <w:b/>
                <w:sz w:val="56"/>
                <w:szCs w:val="56"/>
              </w:rPr>
              <w:t>Котёнок»</w:t>
            </w:r>
          </w:p>
          <w:p w:rsidR="00E27EEB" w:rsidRPr="00241839" w:rsidRDefault="00241839" w:rsidP="00241839">
            <w:pPr>
              <w:pStyle w:val="a8"/>
              <w:ind w:left="210"/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 xml:space="preserve">Агния </w:t>
            </w:r>
            <w:proofErr w:type="spellStart"/>
            <w:r w:rsidRPr="00241839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Style w:val="c0"/>
                <w:rFonts w:ascii="Century Gothic" w:hAnsi="Century Gothic" w:cs="Segoe UI"/>
                <w:b/>
                <w:sz w:val="56"/>
                <w:szCs w:val="56"/>
              </w:rPr>
            </w:pPr>
            <w:r w:rsidRPr="00241839">
              <w:rPr>
                <w:rStyle w:val="c0"/>
                <w:rFonts w:ascii="Century Gothic" w:hAnsi="Century Gothic" w:cs="Segoe UI"/>
                <w:b/>
                <w:sz w:val="56"/>
                <w:szCs w:val="56"/>
              </w:rPr>
              <w:t>2. «Котёнок»</w:t>
            </w:r>
          </w:p>
          <w:p w:rsidR="00E27EEB" w:rsidRPr="00241839" w:rsidRDefault="00241839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56"/>
                <w:szCs w:val="56"/>
              </w:rPr>
            </w:pPr>
            <w:r w:rsidRPr="00241839">
              <w:rPr>
                <w:rStyle w:val="c0"/>
                <w:rFonts w:ascii="Century Gothic" w:hAnsi="Century Gothic" w:cs="Segoe UI"/>
                <w:b/>
                <w:sz w:val="56"/>
                <w:szCs w:val="56"/>
              </w:rPr>
              <w:t>Елена Благинина</w:t>
            </w:r>
          </w:p>
        </w:tc>
      </w:tr>
      <w:tr w:rsidR="00E27EEB" w:rsidRPr="00241839" w:rsidTr="00241839">
        <w:trPr>
          <w:trHeight w:val="5103"/>
        </w:trPr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3. «Зачем приходит кошка?»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Style w:val="ac"/>
                <w:rFonts w:ascii="Century Gothic" w:hAnsi="Century Gothic" w:cs="Segoe UI"/>
                <w:b/>
                <w:sz w:val="56"/>
                <w:szCs w:val="56"/>
              </w:rPr>
              <w:t>Галина Ильина</w:t>
            </w:r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56"/>
                <w:szCs w:val="56"/>
              </w:rPr>
            </w:pPr>
          </w:p>
        </w:tc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4. «Усатая красавица»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Style w:val="ac"/>
                <w:rFonts w:ascii="Century Gothic" w:hAnsi="Century Gothic" w:cs="Segoe UI"/>
                <w:b/>
                <w:sz w:val="56"/>
                <w:szCs w:val="56"/>
              </w:rPr>
              <w:t>Галина Ильина</w:t>
            </w:r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56"/>
                <w:szCs w:val="56"/>
                <w:shd w:val="clear" w:color="auto" w:fill="FFFFFF"/>
              </w:rPr>
            </w:pPr>
          </w:p>
        </w:tc>
      </w:tr>
      <w:tr w:rsidR="00E27EEB" w:rsidRPr="00241839" w:rsidTr="00241839">
        <w:trPr>
          <w:trHeight w:val="5103"/>
        </w:trPr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5. «Вредный кот»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 xml:space="preserve">Борис </w:t>
            </w:r>
            <w:proofErr w:type="spellStart"/>
            <w:r w:rsidRPr="00241839">
              <w:rPr>
                <w:rFonts w:ascii="Century Gothic" w:hAnsi="Century Gothic"/>
                <w:b/>
                <w:sz w:val="56"/>
                <w:szCs w:val="56"/>
              </w:rPr>
              <w:t>Заходер</w:t>
            </w:r>
            <w:proofErr w:type="spellEnd"/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Arial"/>
                <w:b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6. «Бульдог и таксик»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Даниил Хармс</w:t>
            </w:r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56"/>
                <w:szCs w:val="56"/>
                <w:shd w:val="clear" w:color="auto" w:fill="FFFFFF"/>
              </w:rPr>
            </w:pPr>
          </w:p>
        </w:tc>
      </w:tr>
      <w:tr w:rsidR="00E27EEB" w:rsidRPr="00241839" w:rsidTr="00241839">
        <w:trPr>
          <w:trHeight w:val="5103"/>
        </w:trPr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7. «Кошка чудесно поет у огня»</w:t>
            </w:r>
          </w:p>
          <w:p w:rsidR="00E27EEB" w:rsidRPr="00241839" w:rsidRDefault="00241839" w:rsidP="00241839">
            <w:pPr>
              <w:pStyle w:val="a8"/>
              <w:ind w:left="21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proofErr w:type="spellStart"/>
            <w:r w:rsidRPr="00241839">
              <w:rPr>
                <w:rFonts w:ascii="Century Gothic" w:hAnsi="Century Gothic"/>
                <w:b/>
                <w:sz w:val="56"/>
                <w:szCs w:val="56"/>
              </w:rPr>
              <w:t>Редьярд</w:t>
            </w:r>
            <w:proofErr w:type="spellEnd"/>
            <w:r w:rsidRPr="00241839">
              <w:rPr>
                <w:rFonts w:ascii="Century Gothic" w:hAnsi="Century Gothic"/>
                <w:b/>
                <w:sz w:val="56"/>
                <w:szCs w:val="56"/>
              </w:rPr>
              <w:t xml:space="preserve"> Киплинг</w:t>
            </w:r>
          </w:p>
        </w:tc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8. «О собаках»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Николай Рубцов</w:t>
            </w:r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  <w:tr w:rsidR="00E27EEB" w:rsidRPr="00241839" w:rsidTr="00241839">
        <w:trPr>
          <w:trHeight w:val="5103"/>
        </w:trPr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9. «У маленького стула»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Style w:val="ac"/>
                <w:rFonts w:ascii="Century Gothic" w:hAnsi="Century Gothic" w:cs="Segoe UI"/>
                <w:b/>
                <w:sz w:val="56"/>
                <w:szCs w:val="56"/>
              </w:rPr>
              <w:t>Галина Ильина</w:t>
            </w:r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10. «Мой кот»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 xml:space="preserve">Морис </w:t>
            </w:r>
            <w:proofErr w:type="gramStart"/>
            <w:r w:rsidRPr="00241839">
              <w:rPr>
                <w:rFonts w:ascii="Century Gothic" w:hAnsi="Century Gothic"/>
                <w:b/>
                <w:sz w:val="56"/>
                <w:szCs w:val="56"/>
              </w:rPr>
              <w:t>Карем</w:t>
            </w:r>
            <w:proofErr w:type="gramEnd"/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</w:pPr>
          </w:p>
        </w:tc>
      </w:tr>
      <w:tr w:rsidR="00E27EEB" w:rsidRPr="00241839" w:rsidTr="00241839">
        <w:trPr>
          <w:trHeight w:val="5103"/>
        </w:trPr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11. «Как кот сметану поел»</w:t>
            </w:r>
          </w:p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Саша Черный</w:t>
            </w:r>
          </w:p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 w:rsidR="00241839" w:rsidRPr="00241839" w:rsidRDefault="00241839" w:rsidP="00241839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12. «Друзья»</w:t>
            </w:r>
          </w:p>
          <w:p w:rsidR="00E27EEB" w:rsidRPr="00241839" w:rsidRDefault="00241839" w:rsidP="00241839">
            <w:pPr>
              <w:pStyle w:val="a8"/>
              <w:ind w:left="210"/>
              <w:jc w:val="center"/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</w:pPr>
            <w:r w:rsidRPr="00241839">
              <w:rPr>
                <w:rFonts w:ascii="Century Gothic" w:hAnsi="Century Gothic"/>
                <w:b/>
                <w:sz w:val="56"/>
                <w:szCs w:val="56"/>
              </w:rPr>
              <w:t>Алевтина Гусева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</w:p>
        </w:tc>
        <w:tc>
          <w:tcPr>
            <w:tcW w:w="5245" w:type="dxa"/>
            <w:vAlign w:val="center"/>
          </w:tcPr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</w:p>
        </w:tc>
        <w:tc>
          <w:tcPr>
            <w:tcW w:w="5245" w:type="dxa"/>
            <w:vAlign w:val="center"/>
          </w:tcPr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</w:p>
        </w:tc>
        <w:tc>
          <w:tcPr>
            <w:tcW w:w="5245" w:type="dxa"/>
            <w:vAlign w:val="center"/>
          </w:tcPr>
          <w:p w:rsidR="00E27EEB" w:rsidRPr="00241839" w:rsidRDefault="00E27EEB" w:rsidP="00241839">
            <w:pPr>
              <w:pStyle w:val="a8"/>
              <w:ind w:left="210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lastRenderedPageBreak/>
              <w:t>Николай Богданов-Бельский «Дама с кошкой»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Павел Федотов «Завтрак аристократа»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Бейшеев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</w:t>
            </w: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Кемель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«Портные»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Ян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Давидс</w:t>
            </w:r>
            <w:proofErr w:type="spellEnd"/>
            <w:proofErr w:type="gram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 Д</w:t>
            </w:r>
            <w:proofErr w:type="gramEnd"/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е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Хем</w:t>
            </w:r>
            <w:proofErr w:type="spellEnd"/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«Натюрморт с попугаем»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Якоб</w:t>
            </w:r>
            <w:proofErr w:type="spellEnd"/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Йорданс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«Портрет молодого человека с попугаем»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Фрида</w:t>
            </w:r>
            <w:proofErr w:type="spellEnd"/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Кало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«Я и мои попугаи»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/>
                <w:b/>
                <w:sz w:val="42"/>
                <w:szCs w:val="42"/>
              </w:rPr>
              <w:lastRenderedPageBreak/>
              <w:t xml:space="preserve">Валентина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Валевская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«Петруша в зеркале»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Феликс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Шлезингер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«Крольчонка»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Алексей Степанов «Утренний привет»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Екатерина </w:t>
            </w: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Качура-Фалилеева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«У самовара»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/>
                <w:b/>
                <w:sz w:val="42"/>
                <w:szCs w:val="42"/>
                <w:shd w:val="clear" w:color="auto" w:fill="FFFFFF"/>
              </w:rPr>
              <w:t>Кустодиев Борис Михайлович «Кошка на окне»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  <w:shd w:val="clear" w:color="auto" w:fill="FFFFFF"/>
              </w:rPr>
              <w:t>Мартенс</w:t>
            </w:r>
            <w:proofErr w:type="spellEnd"/>
            <w:r w:rsidRPr="00241839">
              <w:rPr>
                <w:rFonts w:ascii="Century Gothic" w:hAnsi="Century Gothic"/>
                <w:b/>
                <w:sz w:val="42"/>
                <w:szCs w:val="42"/>
                <w:shd w:val="clear" w:color="auto" w:fill="FFFFFF"/>
              </w:rPr>
              <w:t xml:space="preserve"> Елена Александровна «Рыжая кошка в окошке»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eastAsia="Times New Roman" w:hAnsi="Century Gothic" w:cs="Times New Roman"/>
                <w:b/>
                <w:sz w:val="42"/>
                <w:szCs w:val="42"/>
                <w:lang w:eastAsia="ru-RU"/>
              </w:rPr>
            </w:pP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lastRenderedPageBreak/>
              <w:t>Чарушин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Евгений Иванович «</w:t>
            </w:r>
            <w:r w:rsidRPr="00241839">
              <w:rPr>
                <w:rFonts w:ascii="Century Gothic" w:eastAsia="Times New Roman" w:hAnsi="Century Gothic" w:cs="Times New Roman"/>
                <w:b/>
                <w:sz w:val="42"/>
                <w:szCs w:val="42"/>
                <w:lang w:eastAsia="ru-RU"/>
              </w:rPr>
              <w:t>Берегись, лесной народ, на охоту кот идет!»</w:t>
            </w:r>
          </w:p>
        </w:tc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Токмаков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Лев Алексеевич «</w:t>
            </w:r>
            <w:r w:rsidRPr="00241839">
              <w:rPr>
                <w:rFonts w:ascii="Century Gothic" w:eastAsia="Times New Roman" w:hAnsi="Century Gothic" w:cs="Times New Roman"/>
                <w:b/>
                <w:sz w:val="42"/>
                <w:szCs w:val="42"/>
                <w:lang w:eastAsia="ru-RU"/>
              </w:rPr>
              <w:t>Кот и петух»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Попов Вениамин Николаевич «</w:t>
            </w:r>
            <w:r w:rsidRPr="00241839">
              <w:rPr>
                <w:rFonts w:ascii="Century Gothic" w:eastAsia="Times New Roman" w:hAnsi="Century Gothic" w:cs="Times New Roman"/>
                <w:b/>
                <w:sz w:val="42"/>
                <w:szCs w:val="42"/>
                <w:lang w:eastAsia="ru-RU"/>
              </w:rPr>
              <w:t>Семейный портрет»</w:t>
            </w:r>
          </w:p>
        </w:tc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Николай Тархов «Ребёнок и спящая кошка»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Алексей Чернышев «Шарманщик»</w:t>
            </w:r>
          </w:p>
        </w:tc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Василий Петров «Тройка. Ученики-мастеровые везут воду»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lastRenderedPageBreak/>
              <w:t xml:space="preserve">Валентина </w:t>
            </w: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Валевская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 xml:space="preserve"> «Райские яблочки… или </w:t>
            </w: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нахомячился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»</w:t>
            </w:r>
          </w:p>
        </w:tc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 xml:space="preserve">Валентина </w:t>
            </w: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Валевская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 xml:space="preserve"> «Суслик и хомяк»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Чарльз </w:t>
            </w:r>
            <w:proofErr w:type="spellStart"/>
            <w:r w:rsidRPr="00241839">
              <w:rPr>
                <w:rFonts w:ascii="Century Gothic" w:hAnsi="Century Gothic"/>
                <w:b/>
                <w:sz w:val="42"/>
                <w:szCs w:val="42"/>
              </w:rPr>
              <w:t>Найт</w:t>
            </w:r>
            <w:proofErr w:type="spellEnd"/>
            <w:r w:rsidRPr="00241839">
              <w:rPr>
                <w:rFonts w:ascii="Century Gothic" w:hAnsi="Century Gothic"/>
                <w:b/>
                <w:sz w:val="42"/>
                <w:szCs w:val="42"/>
              </w:rPr>
              <w:t xml:space="preserve"> </w:t>
            </w: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«Девочка с кроликом»</w:t>
            </w:r>
          </w:p>
        </w:tc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Фредерик Морген «Кролики»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bookmarkStart w:id="0" w:name="_Hlk134913468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 xml:space="preserve">Виктор Васнецов </w:t>
            </w:r>
            <w:bookmarkEnd w:id="0"/>
            <w:r w:rsidRPr="00241839">
              <w:rPr>
                <w:rFonts w:ascii="Century Gothic" w:hAnsi="Century Gothic" w:cs="Times New Roman"/>
                <w:b/>
                <w:sz w:val="42"/>
                <w:szCs w:val="42"/>
              </w:rPr>
              <w:t>«</w:t>
            </w: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Прощание князя Олега с конем»</w:t>
            </w:r>
          </w:p>
        </w:tc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proofErr w:type="spellStart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>Экгорст</w:t>
            </w:r>
            <w:proofErr w:type="spellEnd"/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t xml:space="preserve"> Василий Ефимович «У переезда».</w:t>
            </w:r>
          </w:p>
        </w:tc>
      </w:tr>
      <w:tr w:rsidR="00E27EEB" w:rsidRPr="00241839" w:rsidTr="006615BF">
        <w:trPr>
          <w:trHeight w:val="5103"/>
        </w:trPr>
        <w:tc>
          <w:tcPr>
            <w:tcW w:w="5245" w:type="dxa"/>
            <w:vAlign w:val="center"/>
          </w:tcPr>
          <w:p w:rsidR="00E27EEB" w:rsidRPr="00241839" w:rsidRDefault="006615BF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</w:pPr>
            <w:r w:rsidRPr="00241839">
              <w:rPr>
                <w:rFonts w:ascii="Century Gothic" w:hAnsi="Century Gothic" w:cs="Times New Roman"/>
                <w:b/>
                <w:sz w:val="42"/>
                <w:szCs w:val="42"/>
                <w:shd w:val="clear" w:color="auto" w:fill="FFFFFF"/>
              </w:rPr>
              <w:lastRenderedPageBreak/>
              <w:t>Ковалевский Павел Осипович «Перед грозой»</w:t>
            </w:r>
          </w:p>
        </w:tc>
        <w:tc>
          <w:tcPr>
            <w:tcW w:w="5245" w:type="dxa"/>
            <w:vAlign w:val="center"/>
          </w:tcPr>
          <w:p w:rsidR="00E27EEB" w:rsidRPr="00241839" w:rsidRDefault="00E27EEB" w:rsidP="006615BF">
            <w:pPr>
              <w:pStyle w:val="a8"/>
              <w:numPr>
                <w:ilvl w:val="0"/>
                <w:numId w:val="10"/>
              </w:numPr>
              <w:ind w:left="318" w:hanging="108"/>
              <w:jc w:val="center"/>
              <w:rPr>
                <w:rFonts w:ascii="Century Gothic" w:hAnsi="Century Gothic"/>
                <w:b/>
                <w:sz w:val="42"/>
                <w:szCs w:val="42"/>
              </w:rPr>
            </w:pPr>
          </w:p>
        </w:tc>
      </w:tr>
    </w:tbl>
    <w:p w:rsidR="006F12A9" w:rsidRPr="00241839" w:rsidRDefault="006F12A9" w:rsidP="00E27EEB">
      <w:pPr>
        <w:pStyle w:val="a8"/>
        <w:jc w:val="both"/>
        <w:rPr>
          <w:rFonts w:ascii="Century Gothic" w:hAnsi="Century Gothic" w:cs="Times New Roman"/>
          <w:b/>
          <w:sz w:val="40"/>
          <w:szCs w:val="40"/>
          <w:shd w:val="clear" w:color="auto" w:fill="FFFFFF"/>
        </w:rPr>
      </w:pPr>
      <w:bookmarkStart w:id="1" w:name="_GoBack"/>
      <w:bookmarkEnd w:id="1"/>
    </w:p>
    <w:p w:rsidR="00241839" w:rsidRPr="00241839" w:rsidRDefault="00241839">
      <w:pPr>
        <w:pStyle w:val="a8"/>
        <w:jc w:val="both"/>
        <w:rPr>
          <w:rFonts w:ascii="Century Gothic" w:hAnsi="Century Gothic" w:cs="Times New Roman"/>
          <w:b/>
          <w:sz w:val="40"/>
          <w:szCs w:val="40"/>
          <w:shd w:val="clear" w:color="auto" w:fill="FFFFFF"/>
        </w:rPr>
      </w:pPr>
    </w:p>
    <w:sectPr w:rsidR="00241839" w:rsidRPr="00241839" w:rsidSect="00E27E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6A" w:rsidRDefault="00350D6A" w:rsidP="00DA368F">
      <w:pPr>
        <w:spacing w:after="0" w:line="240" w:lineRule="auto"/>
      </w:pPr>
      <w:r>
        <w:separator/>
      </w:r>
    </w:p>
  </w:endnote>
  <w:endnote w:type="continuationSeparator" w:id="0">
    <w:p w:rsidR="00350D6A" w:rsidRDefault="00350D6A" w:rsidP="00D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6A" w:rsidRDefault="00350D6A" w:rsidP="00DA368F">
      <w:pPr>
        <w:spacing w:after="0" w:line="240" w:lineRule="auto"/>
      </w:pPr>
      <w:r>
        <w:separator/>
      </w:r>
    </w:p>
  </w:footnote>
  <w:footnote w:type="continuationSeparator" w:id="0">
    <w:p w:rsidR="00350D6A" w:rsidRDefault="00350D6A" w:rsidP="00DA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468"/>
    <w:multiLevelType w:val="hybridMultilevel"/>
    <w:tmpl w:val="8822050A"/>
    <w:lvl w:ilvl="0" w:tplc="59D82B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608"/>
    <w:multiLevelType w:val="hybridMultilevel"/>
    <w:tmpl w:val="6DB8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705"/>
    <w:multiLevelType w:val="hybridMultilevel"/>
    <w:tmpl w:val="007A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893"/>
    <w:multiLevelType w:val="hybridMultilevel"/>
    <w:tmpl w:val="9C80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E88"/>
    <w:multiLevelType w:val="hybridMultilevel"/>
    <w:tmpl w:val="35AC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C21"/>
    <w:multiLevelType w:val="hybridMultilevel"/>
    <w:tmpl w:val="ED88240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81E4207"/>
    <w:multiLevelType w:val="hybridMultilevel"/>
    <w:tmpl w:val="5DF4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6B8C"/>
    <w:multiLevelType w:val="hybridMultilevel"/>
    <w:tmpl w:val="1DB86090"/>
    <w:lvl w:ilvl="0" w:tplc="59D82B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4986"/>
    <w:multiLevelType w:val="hybridMultilevel"/>
    <w:tmpl w:val="89F2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81238"/>
    <w:multiLevelType w:val="hybridMultilevel"/>
    <w:tmpl w:val="3FAC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E4"/>
    <w:rsid w:val="000552A3"/>
    <w:rsid w:val="00060321"/>
    <w:rsid w:val="00117C9B"/>
    <w:rsid w:val="00181B9C"/>
    <w:rsid w:val="001879E0"/>
    <w:rsid w:val="00191272"/>
    <w:rsid w:val="002203D3"/>
    <w:rsid w:val="0022470C"/>
    <w:rsid w:val="00241839"/>
    <w:rsid w:val="00274873"/>
    <w:rsid w:val="002C16C1"/>
    <w:rsid w:val="00320F2E"/>
    <w:rsid w:val="00321B75"/>
    <w:rsid w:val="00350D6A"/>
    <w:rsid w:val="003A4613"/>
    <w:rsid w:val="003D0C76"/>
    <w:rsid w:val="003E0D50"/>
    <w:rsid w:val="00416D8D"/>
    <w:rsid w:val="00471206"/>
    <w:rsid w:val="0048593D"/>
    <w:rsid w:val="00541563"/>
    <w:rsid w:val="005604ED"/>
    <w:rsid w:val="00576A3E"/>
    <w:rsid w:val="005901B8"/>
    <w:rsid w:val="005B6153"/>
    <w:rsid w:val="00622EA0"/>
    <w:rsid w:val="006545EB"/>
    <w:rsid w:val="006615BF"/>
    <w:rsid w:val="00694082"/>
    <w:rsid w:val="006A6377"/>
    <w:rsid w:val="006B689D"/>
    <w:rsid w:val="006F12A9"/>
    <w:rsid w:val="00713011"/>
    <w:rsid w:val="00857CC1"/>
    <w:rsid w:val="0093021D"/>
    <w:rsid w:val="00957495"/>
    <w:rsid w:val="00972269"/>
    <w:rsid w:val="00984766"/>
    <w:rsid w:val="00997C1E"/>
    <w:rsid w:val="009B48D2"/>
    <w:rsid w:val="009F514B"/>
    <w:rsid w:val="00A34AE5"/>
    <w:rsid w:val="00AB6B76"/>
    <w:rsid w:val="00B20F4A"/>
    <w:rsid w:val="00B77DE2"/>
    <w:rsid w:val="00BA2453"/>
    <w:rsid w:val="00BC5BA1"/>
    <w:rsid w:val="00BD1C6D"/>
    <w:rsid w:val="00C42680"/>
    <w:rsid w:val="00C601E5"/>
    <w:rsid w:val="00C768B9"/>
    <w:rsid w:val="00CB1642"/>
    <w:rsid w:val="00D17BDC"/>
    <w:rsid w:val="00D90984"/>
    <w:rsid w:val="00DA368F"/>
    <w:rsid w:val="00DB60A3"/>
    <w:rsid w:val="00DC05A2"/>
    <w:rsid w:val="00DE2F94"/>
    <w:rsid w:val="00DF6618"/>
    <w:rsid w:val="00E174E4"/>
    <w:rsid w:val="00E27EEB"/>
    <w:rsid w:val="00E441EE"/>
    <w:rsid w:val="00E47749"/>
    <w:rsid w:val="00E64109"/>
    <w:rsid w:val="00E957CF"/>
    <w:rsid w:val="00EE1E32"/>
    <w:rsid w:val="00EE5CE4"/>
    <w:rsid w:val="00F6340B"/>
    <w:rsid w:val="00FC2969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68F"/>
  </w:style>
  <w:style w:type="paragraph" w:styleId="a5">
    <w:name w:val="footer"/>
    <w:basedOn w:val="a"/>
    <w:link w:val="a6"/>
    <w:uiPriority w:val="99"/>
    <w:unhideWhenUsed/>
    <w:rsid w:val="00D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68F"/>
  </w:style>
  <w:style w:type="paragraph" w:customStyle="1" w:styleId="paragraph">
    <w:name w:val="paragraph"/>
    <w:basedOn w:val="a"/>
    <w:rsid w:val="00D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F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4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 Spacing"/>
    <w:uiPriority w:val="1"/>
    <w:qFormat/>
    <w:rsid w:val="00274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2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41839"/>
  </w:style>
  <w:style w:type="character" w:styleId="ac">
    <w:name w:val="Emphasis"/>
    <w:basedOn w:val="a0"/>
    <w:uiPriority w:val="20"/>
    <w:qFormat/>
    <w:rsid w:val="00241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69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Nikx</dc:creator>
  <cp:lastModifiedBy>Svetlana</cp:lastModifiedBy>
  <cp:revision>3</cp:revision>
  <cp:lastPrinted>2023-05-22T13:01:00Z</cp:lastPrinted>
  <dcterms:created xsi:type="dcterms:W3CDTF">2023-05-22T12:56:00Z</dcterms:created>
  <dcterms:modified xsi:type="dcterms:W3CDTF">2023-05-22T13:01:00Z</dcterms:modified>
</cp:coreProperties>
</file>